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武陵源区行政执法证件注销人员名单</w:t>
      </w:r>
      <w:bookmarkEnd w:id="0"/>
    </w:p>
    <w:tbl>
      <w:tblPr>
        <w:tblStyle w:val="4"/>
        <w:tblW w:w="9054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2088"/>
        <w:gridCol w:w="1536"/>
        <w:gridCol w:w="204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2088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工作单位</w:t>
            </w:r>
          </w:p>
        </w:tc>
        <w:tc>
          <w:tcPr>
            <w:tcW w:w="1536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执法证号</w:t>
            </w:r>
          </w:p>
        </w:tc>
        <w:tc>
          <w:tcPr>
            <w:tcW w:w="204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有效期至</w:t>
            </w:r>
          </w:p>
        </w:tc>
        <w:tc>
          <w:tcPr>
            <w:tcW w:w="18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中湖乡人民政府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18070297007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袁贻勇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武陵源区城管局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18070288012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武陵源区城管局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18070299030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王勋兵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武陵源区文旅广体局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18070221023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18070275054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吴远球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18070275055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18070275032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陈功全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18070275033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18070275025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18070275149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付庸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18070275009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童清华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18070275039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李举材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军地坪街道办事处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18070296026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李拥军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武陵源区市场监管局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18070230064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李祥卯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武陵源区农业农村局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18070219009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滕飞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武陵源区人社局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18070213006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向延初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武陵源区文旅广体局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18070221001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左亚男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锣鼓塔街道办事处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18070296006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武陵源区发改局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18070203001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胡祖军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武陵源区发改局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18070203006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李梦妮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18070275168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谭加懿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张管局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18070275139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邓小燕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武陵源区卫健局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18070222022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武陵源区应急管理局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18070224015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武陵源区金融办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18070200002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2027年10月31日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张家界市武陵源区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1906" w:h="16838"/>
      <w:pgMar w:top="1928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Dg0MDRkMzczYTIwNTA0MjE2ZWYxZWIxMTNlMGEifQ=="/>
  </w:docVars>
  <w:rsids>
    <w:rsidRoot w:val="1C596D9E"/>
    <w:rsid w:val="14CB3DD9"/>
    <w:rsid w:val="1C596D9E"/>
    <w:rsid w:val="1CDF1325"/>
    <w:rsid w:val="30BE450B"/>
    <w:rsid w:val="43030ADD"/>
    <w:rsid w:val="6EC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131"/>
    <w:basedOn w:val="5"/>
    <w:uiPriority w:val="0"/>
    <w:rPr>
      <w:rFonts w:hint="eastAsia" w:ascii="宋体" w:hAnsi="宋体" w:eastAsia="宋体" w:cs="宋体"/>
      <w:color w:val="6062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2023-11-08T08:48:00Z</dcterms:created>
  <dc:creator>欧阳구양</dc:creator>
  <cp:lastModifiedBy>欧阳구양</cp:lastModifiedBy>
  <dcterms:modified xsi:type="dcterms:W3CDTF">2023-11-09T05:00:40Z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B6AB5457E8394A2EB1DD0DD932810AB3_13</vt:lpwstr>
  </property>
</Properties>
</file>